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D46" w:rsidRPr="00987CA1" w:rsidRDefault="00031D46">
      <w:pPr>
        <w:shd w:val="clear" w:color="auto" w:fill="FFFFFF"/>
        <w:spacing w:before="120" w:after="120"/>
        <w:jc w:val="right"/>
        <w:divId w:val="1352418404"/>
      </w:pPr>
      <w:bookmarkStart w:id="0" w:name="_GoBack"/>
      <w:bookmarkEnd w:id="0"/>
      <w:r w:rsidRPr="00987CA1">
        <w:t>Таблица 7</w:t>
      </w:r>
    </w:p>
    <w:p w:rsidR="00031D46" w:rsidRPr="00987CA1" w:rsidRDefault="00031D46">
      <w:pPr>
        <w:shd w:val="clear" w:color="auto" w:fill="FFFFFF"/>
        <w:spacing w:before="120" w:after="120"/>
        <w:jc w:val="center"/>
        <w:divId w:val="1352418404"/>
      </w:pPr>
      <w:r w:rsidRPr="00987CA1">
        <w:rPr>
          <w:b/>
          <w:bCs/>
        </w:rPr>
        <w:t>Продолжительность технологического процесса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12"/>
        <w:gridCol w:w="1359"/>
        <w:gridCol w:w="1338"/>
        <w:gridCol w:w="1488"/>
        <w:gridCol w:w="2828"/>
      </w:tblGrid>
      <w:tr w:rsidR="00031D46" w:rsidRPr="00987CA1">
        <w:trPr>
          <w:divId w:val="1352418404"/>
          <w:trHeight w:val="20"/>
          <w:jc w:val="center"/>
        </w:trPr>
        <w:tc>
          <w:tcPr>
            <w:tcW w:w="1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1D46" w:rsidRPr="00987CA1" w:rsidRDefault="00031D4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7CA1">
              <w:rPr>
                <w:sz w:val="20"/>
                <w:szCs w:val="20"/>
              </w:rPr>
              <w:t>Наименование технологического процесса и его операций</w:t>
            </w:r>
          </w:p>
        </w:tc>
        <w:tc>
          <w:tcPr>
            <w:tcW w:w="7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1D46" w:rsidRPr="00987CA1" w:rsidRDefault="00031D4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7CA1">
              <w:rPr>
                <w:sz w:val="20"/>
                <w:szCs w:val="20"/>
              </w:rPr>
              <w:t>Затраты труда рабочих, чел.-ч</w:t>
            </w: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1D46" w:rsidRPr="00987CA1" w:rsidRDefault="00031D4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7CA1">
              <w:rPr>
                <w:sz w:val="20"/>
                <w:szCs w:val="20"/>
              </w:rPr>
              <w:t>Затраты времени машин, маш.-ч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1D46" w:rsidRPr="00987CA1" w:rsidRDefault="00031D4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7CA1">
              <w:rPr>
                <w:sz w:val="20"/>
                <w:szCs w:val="20"/>
              </w:rPr>
              <w:t>Состав звена (бригады), чел.</w:t>
            </w:r>
          </w:p>
        </w:tc>
        <w:tc>
          <w:tcPr>
            <w:tcW w:w="1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1D46" w:rsidRPr="00987CA1" w:rsidRDefault="00031D4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7CA1">
              <w:rPr>
                <w:sz w:val="20"/>
                <w:szCs w:val="20"/>
              </w:rPr>
              <w:t>Продолжительность технологического процесса, ч, смены</w:t>
            </w:r>
          </w:p>
        </w:tc>
      </w:tr>
      <w:tr w:rsidR="00031D46" w:rsidRPr="00987CA1">
        <w:trPr>
          <w:divId w:val="1352418404"/>
          <w:trHeight w:val="20"/>
          <w:jc w:val="center"/>
        </w:trPr>
        <w:tc>
          <w:tcPr>
            <w:tcW w:w="1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1D46" w:rsidRPr="00987CA1" w:rsidRDefault="00031D4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1D46" w:rsidRPr="00987CA1" w:rsidRDefault="00031D4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1D46" w:rsidRPr="00987CA1" w:rsidRDefault="00031D4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1D46" w:rsidRPr="00987CA1" w:rsidRDefault="00031D4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1D46" w:rsidRPr="00987CA1" w:rsidRDefault="00031D4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031D46" w:rsidRPr="00987CA1" w:rsidRDefault="00031D46" w:rsidP="00271A19">
      <w:pPr>
        <w:pStyle w:val="22"/>
        <w:divId w:val="1352418404"/>
      </w:pPr>
    </w:p>
    <w:sectPr w:rsidR="00031D46" w:rsidRPr="00987CA1">
      <w:pgSz w:w="11909" w:h="16834"/>
      <w:pgMar w:top="1134" w:right="1134" w:bottom="113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D46"/>
    <w:rsid w:val="00031D46"/>
    <w:rsid w:val="00271A19"/>
    <w:rsid w:val="0040450E"/>
    <w:rsid w:val="005245D4"/>
    <w:rsid w:val="0098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62051A27-5FA0-4FB3-8072-18D4E92A7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hd w:val="clear" w:color="auto" w:fill="FFFFFF"/>
      <w:spacing w:before="120" w:after="120"/>
      <w:jc w:val="center"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120" w:after="12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pPr>
      <w:keepNext/>
      <w:shd w:val="clear" w:color="auto" w:fill="FFFFFF"/>
      <w:spacing w:before="120" w:after="120"/>
      <w:jc w:val="center"/>
      <w:outlineLvl w:val="2"/>
    </w:pPr>
    <w:rPr>
      <w:b/>
      <w:bCs/>
      <w:color w:val="000000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120" w:after="120"/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spacing w:before="120" w:after="120"/>
      <w:ind w:firstLine="284"/>
      <w:outlineLvl w:val="4"/>
    </w:pPr>
    <w:rPr>
      <w:b/>
      <w:bCs/>
    </w:rPr>
  </w:style>
  <w:style w:type="paragraph" w:styleId="6">
    <w:name w:val="heading 6"/>
    <w:basedOn w:val="a"/>
    <w:next w:val="a"/>
    <w:link w:val="60"/>
    <w:uiPriority w:val="99"/>
    <w:qFormat/>
    <w:pPr>
      <w:spacing w:before="120" w:after="120"/>
      <w:ind w:firstLine="284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pPr>
      <w:keepNext/>
      <w:shd w:val="clear" w:color="auto" w:fill="FFFFFF"/>
      <w:jc w:val="center"/>
      <w:outlineLvl w:val="6"/>
    </w:pPr>
    <w:rPr>
      <w:i/>
      <w:iCs/>
      <w:color w:val="000000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spacing w:after="120"/>
      <w:jc w:val="center"/>
      <w:outlineLvl w:val="7"/>
    </w:pPr>
    <w:rPr>
      <w:b/>
      <w:bCs/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pacing w:before="120"/>
      <w:ind w:firstLine="284"/>
      <w:jc w:val="both"/>
      <w:outlineLvl w:val="8"/>
    </w:pPr>
    <w:rPr>
      <w:b/>
      <w:bCs/>
      <w:color w:val="00000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Theme="majorHAnsi" w:eastAsiaTheme="majorEastAsia" w:hAnsiTheme="majorHAnsi" w:cs="Times New Roman"/>
    </w:rPr>
  </w:style>
  <w:style w:type="character" w:styleId="a3">
    <w:name w:val="Hyperlink"/>
    <w:basedOn w:val="a0"/>
    <w:uiPriority w:val="99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rPr>
      <w:rFonts w:cs="Times New Roman"/>
      <w:color w:val="800080"/>
      <w:u w:val="single"/>
    </w:rPr>
  </w:style>
  <w:style w:type="paragraph" w:styleId="11">
    <w:name w:val="toc 1"/>
    <w:basedOn w:val="a"/>
    <w:next w:val="a"/>
    <w:autoRedefine/>
    <w:uiPriority w:val="99"/>
  </w:style>
  <w:style w:type="paragraph" w:styleId="21">
    <w:name w:val="toc 2"/>
    <w:basedOn w:val="a"/>
    <w:next w:val="a"/>
    <w:autoRedefine/>
    <w:uiPriority w:val="99"/>
    <w:pPr>
      <w:ind w:left="240"/>
    </w:pPr>
  </w:style>
  <w:style w:type="paragraph" w:styleId="31">
    <w:name w:val="toc 3"/>
    <w:basedOn w:val="a"/>
    <w:next w:val="a"/>
    <w:autoRedefine/>
    <w:uiPriority w:val="99"/>
    <w:pPr>
      <w:ind w:left="480"/>
    </w:pPr>
  </w:style>
  <w:style w:type="paragraph" w:styleId="41">
    <w:name w:val="toc 4"/>
    <w:basedOn w:val="a"/>
    <w:next w:val="a"/>
    <w:autoRedefine/>
    <w:uiPriority w:val="99"/>
    <w:pPr>
      <w:ind w:left="720"/>
    </w:pPr>
  </w:style>
  <w:style w:type="paragraph" w:styleId="51">
    <w:name w:val="toc 5"/>
    <w:basedOn w:val="a"/>
    <w:next w:val="a"/>
    <w:autoRedefine/>
    <w:uiPriority w:val="99"/>
    <w:pPr>
      <w:ind w:left="960"/>
    </w:pPr>
  </w:style>
  <w:style w:type="paragraph" w:styleId="61">
    <w:name w:val="toc 6"/>
    <w:basedOn w:val="a"/>
    <w:next w:val="a"/>
    <w:autoRedefine/>
    <w:uiPriority w:val="99"/>
    <w:pPr>
      <w:ind w:left="1200"/>
    </w:pPr>
  </w:style>
  <w:style w:type="paragraph" w:styleId="71">
    <w:name w:val="toc 7"/>
    <w:basedOn w:val="a"/>
    <w:next w:val="a"/>
    <w:autoRedefine/>
    <w:uiPriority w:val="99"/>
    <w:pPr>
      <w:ind w:left="1440"/>
    </w:pPr>
  </w:style>
  <w:style w:type="paragraph" w:styleId="81">
    <w:name w:val="toc 8"/>
    <w:basedOn w:val="a"/>
    <w:next w:val="a"/>
    <w:autoRedefine/>
    <w:uiPriority w:val="99"/>
    <w:pPr>
      <w:ind w:left="1680"/>
    </w:pPr>
  </w:style>
  <w:style w:type="paragraph" w:styleId="91">
    <w:name w:val="toc 9"/>
    <w:basedOn w:val="a"/>
    <w:next w:val="a"/>
    <w:autoRedefine/>
    <w:uiPriority w:val="99"/>
    <w:pPr>
      <w:ind w:left="1920"/>
    </w:pPr>
  </w:style>
  <w:style w:type="paragraph" w:styleId="a5">
    <w:name w:val="Body Text"/>
    <w:basedOn w:val="a"/>
    <w:link w:val="a6"/>
    <w:uiPriority w:val="99"/>
    <w:pPr>
      <w:jc w:val="center"/>
    </w:pPr>
    <w:rPr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Body Text Indent"/>
    <w:basedOn w:val="a"/>
    <w:link w:val="a8"/>
    <w:uiPriority w:val="99"/>
    <w:pPr>
      <w:ind w:firstLine="284"/>
      <w:jc w:val="center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22">
    <w:name w:val="Body Text Indent 2"/>
    <w:basedOn w:val="a"/>
    <w:link w:val="23"/>
    <w:uiPriority w:val="99"/>
    <w:pPr>
      <w:shd w:val="clear" w:color="auto" w:fill="FFFFFF"/>
      <w:spacing w:before="120"/>
      <w:ind w:firstLine="284"/>
      <w:jc w:val="both"/>
    </w:pPr>
    <w:rPr>
      <w:color w:val="000000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Pr>
      <w:rFonts w:cs="Times New Roman"/>
      <w:sz w:val="24"/>
      <w:szCs w:val="24"/>
    </w:rPr>
  </w:style>
  <w:style w:type="paragraph" w:customStyle="1" w:styleId="a9">
    <w:name w:val="обычный с интервалом"/>
    <w:basedOn w:val="a"/>
    <w:uiPriority w:val="99"/>
    <w:pPr>
      <w:widowControl/>
      <w:shd w:val="clear" w:color="auto" w:fill="FFFFFF"/>
      <w:autoSpaceDE/>
      <w:autoSpaceDN/>
      <w:adjustRightInd/>
      <w:spacing w:before="120" w:after="120"/>
      <w:ind w:firstLine="284"/>
      <w:jc w:val="both"/>
    </w:pPr>
    <w:rPr>
      <w:b/>
      <w:bCs/>
      <w:i/>
      <w:iCs/>
      <w:color w:val="000000"/>
    </w:rPr>
  </w:style>
  <w:style w:type="paragraph" w:customStyle="1" w:styleId="aa">
    <w:name w:val="Центр"/>
    <w:basedOn w:val="a"/>
    <w:uiPriority w:val="99"/>
    <w:pPr>
      <w:spacing w:before="120" w:after="120"/>
      <w:jc w:val="center"/>
    </w:pPr>
  </w:style>
  <w:style w:type="paragraph" w:customStyle="1" w:styleId="ab">
    <w:name w:val="Рисунок"/>
    <w:basedOn w:val="aa"/>
    <w:uiPriority w:val="99"/>
    <w:pPr>
      <w:spacing w:after="0"/>
    </w:pPr>
  </w:style>
  <w:style w:type="paragraph" w:customStyle="1" w:styleId="ac">
    <w:name w:val="Формула"/>
    <w:basedOn w:val="a"/>
    <w:uiPriority w:val="99"/>
    <w:pPr>
      <w:spacing w:before="120" w:after="120"/>
      <w:jc w:val="right"/>
    </w:pPr>
    <w:rPr>
      <w:lang w:val="en-US"/>
    </w:rPr>
  </w:style>
  <w:style w:type="paragraph" w:customStyle="1" w:styleId="ad">
    <w:name w:val="Центр жирный"/>
    <w:basedOn w:val="aa"/>
    <w:uiPriority w:val="99"/>
    <w:rPr>
      <w:b/>
      <w:bCs/>
    </w:rPr>
  </w:style>
  <w:style w:type="paragraph" w:customStyle="1" w:styleId="100">
    <w:name w:val="Центр10"/>
    <w:basedOn w:val="aa"/>
    <w:uiPriority w:val="99"/>
    <w:pPr>
      <w:spacing w:before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41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МДС 12-29.2006</vt:lpstr>
    </vt:vector>
  </TitlesOfParts>
  <Company>СтройКонсультант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МДС 12-29.2006</dc:title>
  <dc:subject/>
  <dc:creator>СтройКонсультант</dc:creator>
  <cp:keywords/>
  <dc:description/>
  <cp:lastModifiedBy>Kiselman Alex</cp:lastModifiedBy>
  <cp:revision>2</cp:revision>
  <cp:lastPrinted>2007-03-27T07:07:00Z</cp:lastPrinted>
  <dcterms:created xsi:type="dcterms:W3CDTF">2019-09-30T17:40:00Z</dcterms:created>
  <dcterms:modified xsi:type="dcterms:W3CDTF">2019-09-30T17:40:00Z</dcterms:modified>
</cp:coreProperties>
</file>